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82" w:rsidRDefault="00F40882" w:rsidP="00F40882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bookmarkStart w:id="0" w:name="_GoBack"/>
      <w:bookmarkEnd w:id="0"/>
      <w:r>
        <w:rPr>
          <w:rFonts w:eastAsia="Calibri"/>
          <w:szCs w:val="24"/>
          <w:lang w:eastAsia="en-US"/>
        </w:rPr>
        <w:t>Podle ustanovení § 36 odst. 3 zákona č. 500/2004 Sb., správní řád, ve znění pozdějších předpisů, máte možnost vyjádřit se k podkladům rozhodnutí. Nahlédnout do podkladů pro rozhodnutí můžete v termínu 28.5.2020 od 8.00 do 12.00 hod. na ředitelství Základní školy a Mateřské školy Nymburk, Komenského 589 – příspěvkové organizaci. Podle ustanovení § 38, odst. 1 zákona č. 500/2004 Sb., správní řád, ve znění pozdějších předpisů, máte právo nahlížet do spisu, činit si z něj výpisy a máte nárok na pořízení kopie spisu nebo jednotlivých dokumentů.</w:t>
      </w:r>
    </w:p>
    <w:p w:rsidR="00F40882" w:rsidRDefault="00F40882" w:rsidP="00F40882">
      <w:pPr>
        <w:spacing w:after="200" w:line="276" w:lineRule="auto"/>
        <w:rPr>
          <w:rFonts w:eastAsia="Calibri"/>
          <w:b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b/>
          <w:szCs w:val="24"/>
          <w:lang w:eastAsia="en-US"/>
        </w:rPr>
        <w:t>Upozornění:</w:t>
      </w:r>
    </w:p>
    <w:p w:rsidR="00F40882" w:rsidRDefault="00F40882" w:rsidP="00F40882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Účastník řízení nebo jeho zástupce je povinen předložit na výzvu oprávněné úřední osoby průkaz totožnosti.</w:t>
      </w:r>
    </w:p>
    <w:p w:rsidR="00F40882" w:rsidRDefault="00F40882" w:rsidP="00F40882">
      <w:pPr>
        <w:spacing w:line="276" w:lineRule="auto"/>
        <w:jc w:val="both"/>
      </w:pPr>
    </w:p>
    <w:p w:rsidR="006D0D92" w:rsidRDefault="006D0D92"/>
    <w:sectPr w:rsidR="006D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82"/>
    <w:rsid w:val="006D0D92"/>
    <w:rsid w:val="00921346"/>
    <w:rsid w:val="00F4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88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88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Slunicko</dc:creator>
  <cp:lastModifiedBy>User</cp:lastModifiedBy>
  <cp:revision>2</cp:revision>
  <cp:lastPrinted>2020-05-21T07:21:00Z</cp:lastPrinted>
  <dcterms:created xsi:type="dcterms:W3CDTF">2020-05-21T07:27:00Z</dcterms:created>
  <dcterms:modified xsi:type="dcterms:W3CDTF">2020-05-21T07:27:00Z</dcterms:modified>
</cp:coreProperties>
</file>